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47" w:rsidRDefault="00874147" w:rsidP="0087414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 программы</w:t>
      </w:r>
    </w:p>
    <w:p w:rsidR="00250BF8" w:rsidRDefault="009006F0" w:rsidP="0087414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образования муниципального района «Читинский район» </w:t>
      </w:r>
    </w:p>
    <w:p w:rsidR="009006F0" w:rsidRDefault="009006F0" w:rsidP="0087414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2015 -2021 год</w:t>
      </w:r>
      <w:r w:rsidR="00250BF8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006F0" w:rsidRPr="00630D87" w:rsidRDefault="009006F0" w:rsidP="0087414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74147" w:rsidRDefault="00874147" w:rsidP="0087414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7262"/>
      </w:tblGrid>
      <w:tr w:rsidR="00874147" w:rsidRPr="006B32D1" w:rsidTr="0037450A">
        <w:tc>
          <w:tcPr>
            <w:tcW w:w="2196" w:type="dxa"/>
          </w:tcPr>
          <w:p w:rsidR="009006F0" w:rsidRPr="000B5002" w:rsidRDefault="009006F0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</w:tcPr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Комитет образования МР «Читинский район»</w:t>
            </w:r>
          </w:p>
        </w:tc>
      </w:tr>
      <w:tr w:rsidR="00874147" w:rsidRPr="006B32D1" w:rsidTr="0037450A">
        <w:tc>
          <w:tcPr>
            <w:tcW w:w="2196" w:type="dxa"/>
          </w:tcPr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62" w:type="dxa"/>
          </w:tcPr>
          <w:p w:rsidR="00D11BDD" w:rsidRPr="000B5002" w:rsidRDefault="00D11BDD" w:rsidP="00D11B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- Заместитель руководителя администрации муниципального района «Читинский район» по социальному развитию;</w:t>
            </w:r>
          </w:p>
          <w:p w:rsidR="00D11BDD" w:rsidRPr="000B5002" w:rsidRDefault="00D11BDD" w:rsidP="00D11B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- Комитет по финансам администрации муниципального района «Читинский район»;</w:t>
            </w:r>
          </w:p>
          <w:p w:rsidR="009006F0" w:rsidRPr="000B5002" w:rsidRDefault="009006F0" w:rsidP="009006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-Управление по развитию инфраструктуры жилищно-коммунального комплекса администрации муниципального района «Читинский район»; </w:t>
            </w:r>
          </w:p>
          <w:p w:rsidR="00874147" w:rsidRPr="000B5002" w:rsidRDefault="00874147" w:rsidP="00874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-Комитет культуры  администрации муниципального района «Читинский район»;</w:t>
            </w:r>
          </w:p>
          <w:p w:rsidR="00874147" w:rsidRPr="000B5002" w:rsidRDefault="00874147" w:rsidP="00855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-Отдел информационных технологий администрации муниципа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>льного района «Читинский район».</w:t>
            </w:r>
            <w:r w:rsidR="00855EA0" w:rsidRPr="000B50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4147" w:rsidRPr="006B32D1" w:rsidTr="0037450A">
        <w:tc>
          <w:tcPr>
            <w:tcW w:w="2196" w:type="dxa"/>
          </w:tcPr>
          <w:p w:rsidR="00874147" w:rsidRPr="000B5002" w:rsidRDefault="009006F0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874147" w:rsidRPr="000B50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</w:tcPr>
          <w:p w:rsidR="009006F0" w:rsidRPr="000B5002" w:rsidRDefault="009006F0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2015-2021</w:t>
            </w:r>
            <w:r w:rsidR="00874147" w:rsidRPr="000B5002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</w:p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757655" w:rsidRPr="006B32D1" w:rsidTr="0037450A">
        <w:tc>
          <w:tcPr>
            <w:tcW w:w="2196" w:type="dxa"/>
          </w:tcPr>
          <w:p w:rsidR="00757655" w:rsidRPr="000B5002" w:rsidRDefault="00757655" w:rsidP="00567F9E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262" w:type="dxa"/>
          </w:tcPr>
          <w:p w:rsidR="00757655" w:rsidRPr="000B5002" w:rsidRDefault="00757655" w:rsidP="0085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Повышение доступности, качества и социальной эффективности образования в соответствии с меняющимися запросами населения муниципального района «Читинский район», стратегиями российской образовательной политики, Забайкальского края и перспективными задачами социально-экономического и этнокультурного развития района.</w:t>
            </w:r>
          </w:p>
        </w:tc>
      </w:tr>
      <w:tr w:rsidR="00757655" w:rsidRPr="006B32D1" w:rsidTr="0037450A">
        <w:tc>
          <w:tcPr>
            <w:tcW w:w="2196" w:type="dxa"/>
          </w:tcPr>
          <w:p w:rsidR="00757655" w:rsidRPr="000B5002" w:rsidRDefault="00757655" w:rsidP="00567F9E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62" w:type="dxa"/>
          </w:tcPr>
          <w:p w:rsidR="00757655" w:rsidRPr="000B5002" w:rsidRDefault="00757655" w:rsidP="00757655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1. Повышение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района; </w:t>
            </w:r>
          </w:p>
          <w:p w:rsidR="00757655" w:rsidRPr="000B5002" w:rsidRDefault="00757655" w:rsidP="00757655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обеспечение доступного и качественного образования для детей с ограниченными возможностями здоровья (далее - ОВЗ) и инвалидов посредством развития моделей инклюзивного образования и </w:t>
            </w:r>
            <w:proofErr w:type="gramStart"/>
            <w:r w:rsidRPr="000B5002">
              <w:rPr>
                <w:rFonts w:ascii="Times New Roman" w:hAnsi="Times New Roman"/>
                <w:sz w:val="28"/>
                <w:szCs w:val="28"/>
              </w:rPr>
              <w:t>внедрения</w:t>
            </w:r>
            <w:proofErr w:type="gramEnd"/>
            <w:r w:rsidRPr="000B5002">
              <w:rPr>
                <w:rFonts w:ascii="Times New Roman" w:hAnsi="Times New Roman"/>
                <w:sz w:val="28"/>
                <w:szCs w:val="28"/>
              </w:rPr>
              <w:t xml:space="preserve"> специальных ФГОС для детей с ОВЗ.</w:t>
            </w:r>
          </w:p>
          <w:p w:rsidR="00757655" w:rsidRPr="000B5002" w:rsidRDefault="00757655" w:rsidP="00757655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2. 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организаций различных организационно-правовых форм и форм собственности.</w:t>
            </w:r>
          </w:p>
          <w:p w:rsidR="00757655" w:rsidRPr="000B5002" w:rsidRDefault="00757655" w:rsidP="00757655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lastRenderedPageBreak/>
              <w:t>3. Создание эффективной системы выявления и поддержки инициатив и развития способностей детей в условиях дополнительного образования.</w:t>
            </w:r>
          </w:p>
          <w:p w:rsidR="00757655" w:rsidRPr="000B5002" w:rsidRDefault="00757655" w:rsidP="00757655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4. Обеспечение комплексной информатизации образования, целостности, открытости и безопасности информационно-образовательной среды в районе.</w:t>
            </w:r>
          </w:p>
          <w:p w:rsidR="00757655" w:rsidRPr="000B5002" w:rsidRDefault="00757655" w:rsidP="00757655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5. Обеспечение развития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состояний.</w:t>
            </w:r>
          </w:p>
          <w:p w:rsidR="00757655" w:rsidRPr="000B5002" w:rsidRDefault="00757655" w:rsidP="00757655">
            <w:pPr>
              <w:pStyle w:val="a3"/>
              <w:tabs>
                <w:tab w:val="left" w:pos="427"/>
                <w:tab w:val="left" w:pos="45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6.Обеспечение развития приоритетов устройства детей – сирот и детей, оставшихся без попечения родителей, в замещающие семьи, защита их законных прав и интересов, обеспечение сокращение проблемных аспектов адаптации к жизни в обществе, а также  выявление и поддержка детей из "кризисных" семей.</w:t>
            </w:r>
          </w:p>
        </w:tc>
      </w:tr>
      <w:tr w:rsidR="009006F0" w:rsidRPr="006B32D1" w:rsidTr="0037450A">
        <w:tc>
          <w:tcPr>
            <w:tcW w:w="2196" w:type="dxa"/>
          </w:tcPr>
          <w:p w:rsidR="009006F0" w:rsidRPr="000B5002" w:rsidRDefault="00250BF8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BF8" w:rsidRPr="000B5002" w:rsidRDefault="00250BF8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</w:tcPr>
          <w:p w:rsidR="00250BF8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«Повышение качества и доступности дошкольного образования»;</w:t>
            </w:r>
          </w:p>
          <w:p w:rsidR="00250BF8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2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«Повышение качества и доступности общего образования»;</w:t>
            </w:r>
          </w:p>
          <w:p w:rsidR="00250BF8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3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«Повышение качества и доступности дополнительного образования детей»;</w:t>
            </w:r>
          </w:p>
          <w:p w:rsidR="00250BF8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4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«Развитие системы медико-социального и психолого-педагогического сопровождения воспитанников и обучающихся»;</w:t>
            </w:r>
          </w:p>
          <w:p w:rsidR="00250BF8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5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«Комплексная информатизация образования»;</w:t>
            </w:r>
          </w:p>
          <w:p w:rsidR="009006F0" w:rsidRPr="000B5002" w:rsidRDefault="00250BF8" w:rsidP="00250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b/>
                <w:sz w:val="28"/>
                <w:szCs w:val="28"/>
              </w:rPr>
              <w:t>Подпрограмма 6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«Развитие приоритетов устройства детей – сирот и детей, оставшихся без попечения родителей, в замещающие семьи».</w:t>
            </w:r>
          </w:p>
        </w:tc>
      </w:tr>
      <w:tr w:rsidR="00874147" w:rsidRPr="006B32D1" w:rsidTr="0037450A">
        <w:tc>
          <w:tcPr>
            <w:tcW w:w="2196" w:type="dxa"/>
          </w:tcPr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О</w:t>
            </w:r>
            <w:r w:rsidR="00425E27" w:rsidRPr="000B5002">
              <w:rPr>
                <w:rFonts w:ascii="Times New Roman" w:hAnsi="Times New Roman"/>
                <w:sz w:val="28"/>
                <w:szCs w:val="28"/>
              </w:rPr>
              <w:t xml:space="preserve">бъемы бюджетных ассигнований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</w:tcPr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Объе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м финансирования мероприятий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программы из средств бюджета МР «Читинский район» составит</w:t>
            </w:r>
            <w:r w:rsidR="00B670BD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0BD" w:rsidRPr="000B5002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bookmarkStart w:id="0" w:name="_GoBack"/>
            <w:bookmarkEnd w:id="0"/>
            <w:r w:rsidR="007F68A9" w:rsidRPr="000B5002">
              <w:rPr>
                <w:rFonts w:ascii="Times New Roman" w:hAnsi="Times New Roman"/>
                <w:b/>
                <w:sz w:val="28"/>
                <w:szCs w:val="28"/>
              </w:rPr>
              <w:t>997</w:t>
            </w:r>
            <w:r w:rsidR="007F75E4" w:rsidRPr="000B5002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7F68A9" w:rsidRPr="000B5002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D122B1" w:rsidRPr="000B5002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670BD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2B1" w:rsidRPr="000B5002">
              <w:rPr>
                <w:rFonts w:ascii="Times New Roman" w:hAnsi="Times New Roman"/>
                <w:sz w:val="28"/>
                <w:szCs w:val="28"/>
              </w:rPr>
              <w:t>в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DA7FD7" w:rsidRPr="000B5002" w:rsidRDefault="009006F0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2015 - 123901,1 тыс. рублей</w:t>
            </w:r>
          </w:p>
          <w:p w:rsidR="00874147" w:rsidRPr="000B5002" w:rsidRDefault="00874147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2016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-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118029,44 </w:t>
            </w:r>
            <w:r w:rsidR="00757655" w:rsidRPr="000B500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874147" w:rsidRPr="000B5002" w:rsidRDefault="00874147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2017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-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119453,1 тыс. рублей</w:t>
            </w:r>
          </w:p>
          <w:p w:rsidR="00874147" w:rsidRPr="000B5002" w:rsidRDefault="00874147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2018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-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111804,1 тыс. рублей</w:t>
            </w:r>
          </w:p>
          <w:p w:rsidR="00874147" w:rsidRPr="000B5002" w:rsidRDefault="00874147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2019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-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105267,1 тыс. рублей</w:t>
            </w:r>
          </w:p>
          <w:p w:rsidR="00874147" w:rsidRPr="000B5002" w:rsidRDefault="00874147" w:rsidP="009006F0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2020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5E4" w:rsidRPr="000B5002">
              <w:rPr>
                <w:rFonts w:ascii="Times New Roman" w:hAnsi="Times New Roman"/>
                <w:sz w:val="28"/>
                <w:szCs w:val="28"/>
              </w:rPr>
              <w:t>–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5E4" w:rsidRPr="000B5002">
              <w:rPr>
                <w:rFonts w:ascii="Times New Roman" w:hAnsi="Times New Roman"/>
                <w:sz w:val="28"/>
                <w:szCs w:val="28"/>
              </w:rPr>
              <w:t>1</w:t>
            </w:r>
            <w:r w:rsidR="007F68A9" w:rsidRPr="000B5002">
              <w:rPr>
                <w:rFonts w:ascii="Times New Roman" w:hAnsi="Times New Roman"/>
                <w:sz w:val="28"/>
                <w:szCs w:val="28"/>
              </w:rPr>
              <w:t>09413</w:t>
            </w:r>
            <w:r w:rsidR="007F75E4" w:rsidRPr="000B5002">
              <w:rPr>
                <w:rFonts w:ascii="Times New Roman" w:hAnsi="Times New Roman"/>
                <w:sz w:val="28"/>
                <w:szCs w:val="28"/>
              </w:rPr>
              <w:t>,</w:t>
            </w:r>
            <w:r w:rsidR="007F68A9" w:rsidRPr="000B5002">
              <w:rPr>
                <w:rFonts w:ascii="Times New Roman" w:hAnsi="Times New Roman"/>
                <w:sz w:val="28"/>
                <w:szCs w:val="28"/>
              </w:rPr>
              <w:t>42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74147" w:rsidRPr="000B5002" w:rsidRDefault="00874147" w:rsidP="007F68A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2021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t>-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F68A9" w:rsidRPr="000B5002">
              <w:rPr>
                <w:rFonts w:ascii="Times New Roman" w:hAnsi="Times New Roman"/>
                <w:sz w:val="28"/>
                <w:szCs w:val="28"/>
              </w:rPr>
              <w:t>12102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>,</w:t>
            </w:r>
            <w:r w:rsidR="007F68A9" w:rsidRPr="000B5002">
              <w:rPr>
                <w:rFonts w:ascii="Times New Roman" w:hAnsi="Times New Roman"/>
                <w:sz w:val="28"/>
                <w:szCs w:val="28"/>
              </w:rPr>
              <w:t>5</w:t>
            </w:r>
            <w:r w:rsidR="009006F0" w:rsidRPr="000B500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874147" w:rsidRPr="006B32D1" w:rsidTr="0037450A">
        <w:tc>
          <w:tcPr>
            <w:tcW w:w="2196" w:type="dxa"/>
          </w:tcPr>
          <w:p w:rsidR="00861F4B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lastRenderedPageBreak/>
              <w:t>значения пока</w:t>
            </w:r>
            <w:r w:rsidR="00861F4B" w:rsidRPr="000B5002">
              <w:rPr>
                <w:rFonts w:ascii="Times New Roman" w:hAnsi="Times New Roman"/>
                <w:sz w:val="28"/>
                <w:szCs w:val="28"/>
              </w:rPr>
              <w:t>зателей конечных результатов</w:t>
            </w:r>
          </w:p>
          <w:p w:rsidR="00874147" w:rsidRPr="000B5002" w:rsidRDefault="00874147" w:rsidP="0037450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</w:tcPr>
          <w:p w:rsidR="00861F4B" w:rsidRPr="000B5002" w:rsidRDefault="00861F4B" w:rsidP="00DC077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Доступность дошкольного образования (отношение </w:t>
            </w:r>
            <w:r w:rsidRPr="000B5002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- 100%.</w:t>
            </w:r>
          </w:p>
          <w:p w:rsidR="00DC0774" w:rsidRPr="000B5002" w:rsidRDefault="0018655E" w:rsidP="00DC077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</w:t>
            </w:r>
            <w:proofErr w:type="gramStart"/>
            <w:r w:rsidRPr="000B5002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0B5002">
              <w:rPr>
                <w:rFonts w:ascii="Times New Roman" w:hAnsi="Times New Roman"/>
                <w:sz w:val="28"/>
                <w:szCs w:val="28"/>
              </w:rPr>
              <w:t>о 1,6%.</w:t>
            </w:r>
          </w:p>
          <w:p w:rsidR="00C47C99" w:rsidRPr="000B5002" w:rsidRDefault="00855EA0" w:rsidP="00AC2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4"/>
              </w:rPr>
              <w:t>У</w:t>
            </w:r>
            <w:r w:rsidR="00C47C99" w:rsidRPr="000B5002">
              <w:rPr>
                <w:rFonts w:ascii="Times New Roman" w:hAnsi="Times New Roman"/>
                <w:sz w:val="28"/>
                <w:szCs w:val="24"/>
              </w:rPr>
              <w:t>дельн</w:t>
            </w:r>
            <w:r w:rsidRPr="000B5002">
              <w:rPr>
                <w:rFonts w:ascii="Times New Roman" w:hAnsi="Times New Roman"/>
                <w:sz w:val="28"/>
                <w:szCs w:val="24"/>
              </w:rPr>
              <w:t>ый вес</w:t>
            </w:r>
            <w:r w:rsidR="00C47C99" w:rsidRPr="000B5002">
              <w:rPr>
                <w:rFonts w:ascii="Times New Roman" w:hAnsi="Times New Roman"/>
                <w:sz w:val="28"/>
                <w:szCs w:val="24"/>
              </w:rPr>
              <w:t xml:space="preserve"> численности детей, получающих услуги дополнительного образования, в общей численности детей в возрасте от 5 до 18 лет </w:t>
            </w:r>
            <w:r w:rsidRPr="000B5002">
              <w:rPr>
                <w:rFonts w:ascii="Times New Roman" w:hAnsi="Times New Roman"/>
                <w:sz w:val="28"/>
                <w:szCs w:val="24"/>
              </w:rPr>
              <w:t>-</w:t>
            </w:r>
            <w:r w:rsidR="00C47C99" w:rsidRPr="000B5002">
              <w:rPr>
                <w:rFonts w:ascii="Times New Roman" w:hAnsi="Times New Roman"/>
                <w:sz w:val="28"/>
                <w:szCs w:val="24"/>
              </w:rPr>
              <w:t xml:space="preserve"> 7</w:t>
            </w:r>
            <w:r w:rsidR="000A04E6" w:rsidRPr="000B5002">
              <w:rPr>
                <w:rFonts w:ascii="Times New Roman" w:hAnsi="Times New Roman"/>
                <w:sz w:val="28"/>
                <w:szCs w:val="24"/>
              </w:rPr>
              <w:t>5</w:t>
            </w:r>
            <w:r w:rsidR="00C47C99" w:rsidRPr="000B5002">
              <w:rPr>
                <w:rFonts w:ascii="Times New Roman" w:hAnsi="Times New Roman"/>
                <w:sz w:val="28"/>
                <w:szCs w:val="24"/>
              </w:rPr>
              <w:t>%</w:t>
            </w:r>
            <w:r w:rsidRPr="000B500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AC29EF" w:rsidRPr="000B5002" w:rsidRDefault="00E32594" w:rsidP="00AC2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Удельный вес образовательных организаций, имеющих доступ</w:t>
            </w:r>
            <w:r w:rsidR="00EB0BF8" w:rsidRPr="000B5002">
              <w:rPr>
                <w:rFonts w:ascii="Times New Roman" w:hAnsi="Times New Roman"/>
                <w:sz w:val="28"/>
                <w:szCs w:val="28"/>
              </w:rPr>
              <w:t xml:space="preserve"> к  информационно-телекоммуникационной сети Интернет  со скоростью не ниже 516 </w:t>
            </w:r>
            <w:proofErr w:type="spellStart"/>
            <w:r w:rsidR="00EB0BF8" w:rsidRPr="000B5002">
              <w:rPr>
                <w:rFonts w:ascii="Times New Roman" w:hAnsi="Times New Roman"/>
                <w:sz w:val="28"/>
                <w:szCs w:val="28"/>
              </w:rPr>
              <w:t>кБит</w:t>
            </w:r>
            <w:proofErr w:type="spellEnd"/>
            <w:r w:rsidR="00EB0BF8" w:rsidRPr="000B5002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gramStart"/>
            <w:r w:rsidR="00EB0BF8" w:rsidRPr="000B50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B0BF8" w:rsidRPr="000B500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C29EF" w:rsidRPr="000B5002">
              <w:rPr>
                <w:rFonts w:ascii="Times New Roman" w:hAnsi="Times New Roman"/>
                <w:sz w:val="28"/>
                <w:szCs w:val="28"/>
              </w:rPr>
              <w:t>40</w:t>
            </w:r>
            <w:r w:rsidR="00EB0BF8" w:rsidRPr="000B5002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AC29EF" w:rsidRPr="000B5002" w:rsidRDefault="00AC29EF" w:rsidP="00AC2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Увеличение доли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организаций дошкольного образования до 21 %.</w:t>
            </w:r>
          </w:p>
          <w:p w:rsidR="00425E27" w:rsidRPr="000B5002" w:rsidRDefault="00AC29EF" w:rsidP="00425E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Увеличение доли образовательных организаций общего образования, имеющих комплексную службу медико-социального и психолого-педагогического сопровождения обучающихся, от общего количества образовательных организаций общего образования до 48 %.</w:t>
            </w:r>
          </w:p>
          <w:p w:rsidR="00425E27" w:rsidRPr="000B5002" w:rsidRDefault="00425E27" w:rsidP="00425E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Увеличение доли детей, оставшихся без попечения родителей, переданных на воспитание в замещающие семьи до 100%;</w:t>
            </w:r>
          </w:p>
          <w:p w:rsidR="00874147" w:rsidRPr="000B5002" w:rsidRDefault="00861F4B" w:rsidP="00425E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8"/>
              </w:rPr>
              <w:t>Удовлетворенность населения качест</w:t>
            </w:r>
            <w:r w:rsidR="00425E27" w:rsidRPr="000B5002">
              <w:rPr>
                <w:rFonts w:ascii="Times New Roman" w:hAnsi="Times New Roman"/>
                <w:sz w:val="28"/>
                <w:szCs w:val="28"/>
              </w:rPr>
              <w:t>вом образовательных услуг - 90%.</w:t>
            </w:r>
          </w:p>
          <w:p w:rsidR="00855EA0" w:rsidRPr="000B5002" w:rsidRDefault="00855EA0" w:rsidP="00855EA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6"/>
                <w:szCs w:val="28"/>
              </w:rPr>
            </w:pPr>
            <w:r w:rsidRPr="000B5002">
              <w:rPr>
                <w:rFonts w:ascii="Times New Roman" w:hAnsi="Times New Roman"/>
                <w:sz w:val="28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DA46A6" w:rsidRPr="000B5002">
              <w:rPr>
                <w:rFonts w:ascii="Times New Roman" w:hAnsi="Times New Roman"/>
                <w:sz w:val="28"/>
                <w:szCs w:val="24"/>
              </w:rPr>
              <w:t>,</w:t>
            </w:r>
            <w:r w:rsidRPr="000B5002">
              <w:rPr>
                <w:rFonts w:ascii="Times New Roman" w:hAnsi="Times New Roman"/>
                <w:sz w:val="28"/>
                <w:szCs w:val="24"/>
              </w:rPr>
              <w:t xml:space="preserve"> составит </w:t>
            </w:r>
            <w:r w:rsidR="00B05619" w:rsidRPr="000B5002">
              <w:rPr>
                <w:rFonts w:ascii="Times New Roman" w:hAnsi="Times New Roman"/>
                <w:sz w:val="28"/>
                <w:szCs w:val="24"/>
              </w:rPr>
              <w:t xml:space="preserve">не менее </w:t>
            </w:r>
            <w:r w:rsidRPr="000B5002">
              <w:rPr>
                <w:rFonts w:ascii="Times New Roman" w:hAnsi="Times New Roman"/>
                <w:sz w:val="28"/>
                <w:szCs w:val="24"/>
              </w:rPr>
              <w:t>18 %.</w:t>
            </w:r>
          </w:p>
        </w:tc>
      </w:tr>
    </w:tbl>
    <w:p w:rsidR="00874147" w:rsidRDefault="00874147" w:rsidP="00874147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sectPr w:rsidR="00874147" w:rsidSect="006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BFC"/>
    <w:multiLevelType w:val="hybridMultilevel"/>
    <w:tmpl w:val="DC5EAC76"/>
    <w:lvl w:ilvl="0" w:tplc="9CD2A4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A6B"/>
    <w:multiLevelType w:val="hybridMultilevel"/>
    <w:tmpl w:val="EED6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47"/>
    <w:rsid w:val="00033712"/>
    <w:rsid w:val="000A04E6"/>
    <w:rsid w:val="000B5002"/>
    <w:rsid w:val="000D6D45"/>
    <w:rsid w:val="0018655E"/>
    <w:rsid w:val="00250BF8"/>
    <w:rsid w:val="002961E9"/>
    <w:rsid w:val="00401CCE"/>
    <w:rsid w:val="004077BA"/>
    <w:rsid w:val="00425E27"/>
    <w:rsid w:val="004F692D"/>
    <w:rsid w:val="00613AC3"/>
    <w:rsid w:val="00647D98"/>
    <w:rsid w:val="00757655"/>
    <w:rsid w:val="007834CC"/>
    <w:rsid w:val="007B155E"/>
    <w:rsid w:val="007F68A9"/>
    <w:rsid w:val="007F75E4"/>
    <w:rsid w:val="00855EA0"/>
    <w:rsid w:val="00861F4B"/>
    <w:rsid w:val="00874147"/>
    <w:rsid w:val="009006F0"/>
    <w:rsid w:val="00AA3DBD"/>
    <w:rsid w:val="00AC29EF"/>
    <w:rsid w:val="00B05619"/>
    <w:rsid w:val="00B3005D"/>
    <w:rsid w:val="00B670BD"/>
    <w:rsid w:val="00B87F60"/>
    <w:rsid w:val="00C47C99"/>
    <w:rsid w:val="00CD22E5"/>
    <w:rsid w:val="00D11BDD"/>
    <w:rsid w:val="00D122B1"/>
    <w:rsid w:val="00D25B85"/>
    <w:rsid w:val="00DA46A6"/>
    <w:rsid w:val="00DA7FD7"/>
    <w:rsid w:val="00DC0774"/>
    <w:rsid w:val="00DF20BF"/>
    <w:rsid w:val="00E158B2"/>
    <w:rsid w:val="00E32594"/>
    <w:rsid w:val="00EB0BF8"/>
    <w:rsid w:val="00EF2667"/>
    <w:rsid w:val="00FE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1BDD"/>
    <w:pPr>
      <w:spacing w:after="200" w:line="276" w:lineRule="auto"/>
      <w:ind w:left="720" w:right="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Алена</cp:lastModifiedBy>
  <cp:revision>20</cp:revision>
  <cp:lastPrinted>2014-10-06T05:38:00Z</cp:lastPrinted>
  <dcterms:created xsi:type="dcterms:W3CDTF">2014-10-06T05:21:00Z</dcterms:created>
  <dcterms:modified xsi:type="dcterms:W3CDTF">2020-11-25T07:15:00Z</dcterms:modified>
</cp:coreProperties>
</file>